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22A2" w:rsidRPr="005B766A" w:rsidRDefault="005A270D">
      <w:pPr>
        <w:rPr>
          <w:rFonts w:ascii="Nunito Sans" w:hAnsi="Nunito Sans"/>
          <w:b/>
        </w:rPr>
      </w:pPr>
      <w:r>
        <w:rPr>
          <w:rFonts w:ascii="Nunito Sans" w:hAnsi="Nunito Sans"/>
          <w:b/>
        </w:rPr>
        <w:t>Food Access</w:t>
      </w:r>
      <w:r w:rsidR="00D84D0A" w:rsidRPr="005B766A">
        <w:rPr>
          <w:rFonts w:ascii="Nunito Sans" w:hAnsi="Nunito Sans"/>
          <w:b/>
        </w:rPr>
        <w:t xml:space="preserve"> Intern</w:t>
      </w:r>
    </w:p>
    <w:p w:rsidR="005A270D" w:rsidRPr="00456937" w:rsidRDefault="00461842" w:rsidP="00D84D0A">
      <w:pPr>
        <w:rPr>
          <w:rFonts w:ascii="Nunito Sans" w:hAnsi="Nunito Sans"/>
        </w:rPr>
      </w:pPr>
      <w:r w:rsidRPr="001F5B4B">
        <w:rPr>
          <w:rFonts w:ascii="Nunito Sans" w:hAnsi="Nunito Sans"/>
        </w:rPr>
        <w:t>The</w:t>
      </w:r>
      <w:r w:rsidR="005A270D">
        <w:rPr>
          <w:rFonts w:ascii="Nunito Sans" w:hAnsi="Nunito Sans"/>
        </w:rPr>
        <w:t xml:space="preserve"> Food Access </w:t>
      </w:r>
      <w:r w:rsidR="00D22112">
        <w:rPr>
          <w:rFonts w:ascii="Nunito Sans" w:hAnsi="Nunito Sans"/>
        </w:rPr>
        <w:t>I</w:t>
      </w:r>
      <w:r w:rsidR="005A270D">
        <w:rPr>
          <w:rFonts w:ascii="Nunito Sans" w:hAnsi="Nunito Sans"/>
        </w:rPr>
        <w:t>ntern will support federal food programming for kids and seniors, including but not limited to</w:t>
      </w:r>
      <w:r w:rsidR="00456937">
        <w:rPr>
          <w:rFonts w:ascii="Nunito Sans" w:hAnsi="Nunito Sans"/>
        </w:rPr>
        <w:t>,</w:t>
      </w:r>
      <w:r w:rsidR="005A270D">
        <w:rPr>
          <w:rFonts w:ascii="Nunito Sans" w:hAnsi="Nunito Sans"/>
        </w:rPr>
        <w:t xml:space="preserve"> the</w:t>
      </w:r>
      <w:r w:rsidRPr="001F5B4B">
        <w:rPr>
          <w:rFonts w:ascii="Nunito Sans" w:hAnsi="Nunito Sans"/>
        </w:rPr>
        <w:t xml:space="preserve"> Summer Food Service Program (SFSP)</w:t>
      </w:r>
      <w:r w:rsidR="005A270D">
        <w:rPr>
          <w:rFonts w:ascii="Nunito Sans" w:hAnsi="Nunito Sans"/>
        </w:rPr>
        <w:t xml:space="preserve">, </w:t>
      </w:r>
      <w:r w:rsidR="00D22112">
        <w:rPr>
          <w:rFonts w:ascii="Nunito Sans" w:hAnsi="Nunito Sans"/>
        </w:rPr>
        <w:t xml:space="preserve">the </w:t>
      </w:r>
      <w:r w:rsidR="005A270D">
        <w:rPr>
          <w:rFonts w:ascii="Nunito Sans" w:hAnsi="Nunito Sans"/>
        </w:rPr>
        <w:t>Child and Adult Food Care Progra</w:t>
      </w:r>
      <w:r w:rsidR="00955936">
        <w:rPr>
          <w:rFonts w:ascii="Nunito Sans" w:hAnsi="Nunito Sans"/>
        </w:rPr>
        <w:t>m</w:t>
      </w:r>
      <w:r w:rsidR="005A270D">
        <w:rPr>
          <w:rFonts w:ascii="Nunito Sans" w:hAnsi="Nunito Sans"/>
        </w:rPr>
        <w:t xml:space="preserve"> (CACFP) and</w:t>
      </w:r>
      <w:r w:rsidR="00D22112">
        <w:rPr>
          <w:rFonts w:ascii="Nunito Sans" w:hAnsi="Nunito Sans"/>
        </w:rPr>
        <w:t xml:space="preserve"> the</w:t>
      </w:r>
      <w:r w:rsidR="005A270D">
        <w:rPr>
          <w:rFonts w:ascii="Nunito Sans" w:hAnsi="Nunito Sans"/>
        </w:rPr>
        <w:t xml:space="preserve"> Commodity Supplemental Food Program (CSFP).  In addition to </w:t>
      </w:r>
      <w:r w:rsidR="00D22112">
        <w:rPr>
          <w:rFonts w:ascii="Nunito Sans" w:hAnsi="Nunito Sans"/>
        </w:rPr>
        <w:t xml:space="preserve">working with </w:t>
      </w:r>
      <w:r w:rsidR="005A270D">
        <w:rPr>
          <w:rFonts w:ascii="Nunito Sans" w:hAnsi="Nunito Sans"/>
        </w:rPr>
        <w:t xml:space="preserve">these </w:t>
      </w:r>
      <w:r w:rsidR="00D22112">
        <w:rPr>
          <w:rFonts w:ascii="Nunito Sans" w:hAnsi="Nunito Sans"/>
        </w:rPr>
        <w:t xml:space="preserve">particular </w:t>
      </w:r>
      <w:r w:rsidR="005A270D">
        <w:rPr>
          <w:rFonts w:ascii="Nunito Sans" w:hAnsi="Nunito Sans"/>
        </w:rPr>
        <w:t xml:space="preserve">programs, </w:t>
      </w:r>
      <w:r w:rsidR="00456937">
        <w:rPr>
          <w:rFonts w:ascii="Nunito Sans" w:hAnsi="Nunito Sans"/>
        </w:rPr>
        <w:t>the summer intern</w:t>
      </w:r>
      <w:r w:rsidR="00D22112">
        <w:rPr>
          <w:rFonts w:ascii="Nunito Sans" w:hAnsi="Nunito Sans"/>
        </w:rPr>
        <w:t xml:space="preserve"> will</w:t>
      </w:r>
      <w:r w:rsidR="00456937">
        <w:rPr>
          <w:rFonts w:ascii="Nunito Sans" w:hAnsi="Nunito Sans"/>
        </w:rPr>
        <w:t xml:space="preserve"> </w:t>
      </w:r>
      <w:r w:rsidR="00D22112">
        <w:rPr>
          <w:rFonts w:ascii="Nunito Sans" w:hAnsi="Nunito Sans"/>
        </w:rPr>
        <w:t xml:space="preserve">serve in other </w:t>
      </w:r>
      <w:r w:rsidR="00456937">
        <w:rPr>
          <w:rFonts w:ascii="Nunito Sans" w:hAnsi="Nunito Sans"/>
        </w:rPr>
        <w:t xml:space="preserve">non-federal food programming </w:t>
      </w:r>
      <w:r w:rsidR="00D22112">
        <w:rPr>
          <w:rFonts w:ascii="Nunito Sans" w:hAnsi="Nunito Sans"/>
        </w:rPr>
        <w:t xml:space="preserve">capacities </w:t>
      </w:r>
      <w:r w:rsidR="00456937">
        <w:rPr>
          <w:rFonts w:ascii="Nunito Sans" w:hAnsi="Nunito Sans"/>
        </w:rPr>
        <w:t xml:space="preserve">within Catholic Charities of Northeast Kansas.  This includes </w:t>
      </w:r>
      <w:r w:rsidR="00D22112">
        <w:rPr>
          <w:rFonts w:ascii="Nunito Sans" w:hAnsi="Nunito Sans"/>
        </w:rPr>
        <w:t xml:space="preserve">both serving </w:t>
      </w:r>
      <w:r w:rsidR="00456937">
        <w:rPr>
          <w:rFonts w:ascii="Nunito Sans" w:hAnsi="Nunito Sans"/>
        </w:rPr>
        <w:t>at</w:t>
      </w:r>
      <w:r w:rsidR="00D22112">
        <w:rPr>
          <w:rFonts w:ascii="Nunito Sans" w:hAnsi="Nunito Sans"/>
        </w:rPr>
        <w:t xml:space="preserve"> our </w:t>
      </w:r>
      <w:r w:rsidR="00456937">
        <w:rPr>
          <w:rFonts w:ascii="Nunito Sans" w:hAnsi="Nunito Sans"/>
        </w:rPr>
        <w:t xml:space="preserve">food pantries and leading food sorting groups at </w:t>
      </w:r>
      <w:r w:rsidR="00D22112">
        <w:rPr>
          <w:rFonts w:ascii="Nunito Sans" w:hAnsi="Nunito Sans"/>
        </w:rPr>
        <w:t xml:space="preserve">the </w:t>
      </w:r>
      <w:r w:rsidR="00456937">
        <w:rPr>
          <w:rFonts w:ascii="Nunito Sans" w:hAnsi="Nunito Sans"/>
        </w:rPr>
        <w:t>Hope Distribution Center.</w:t>
      </w:r>
    </w:p>
    <w:p w:rsidR="00D84D0A" w:rsidRPr="005B766A" w:rsidRDefault="00D84D0A" w:rsidP="00D84D0A">
      <w:pPr>
        <w:rPr>
          <w:rFonts w:ascii="Nunito Sans" w:hAnsi="Nunito Sans"/>
          <w:b/>
        </w:rPr>
      </w:pPr>
      <w:r w:rsidRPr="005B766A">
        <w:rPr>
          <w:rFonts w:ascii="Nunito Sans" w:hAnsi="Nunito Sans"/>
          <w:b/>
        </w:rPr>
        <w:t>Duties and Responsibilities</w:t>
      </w:r>
      <w:r w:rsidR="00D22112">
        <w:rPr>
          <w:rFonts w:ascii="Nunito Sans" w:hAnsi="Nunito Sans"/>
          <w:b/>
        </w:rPr>
        <w:t>:</w:t>
      </w:r>
    </w:p>
    <w:p w:rsidR="00D84D0A" w:rsidRPr="005B766A" w:rsidRDefault="005B766A" w:rsidP="00D84D0A">
      <w:pPr>
        <w:rPr>
          <w:rFonts w:ascii="Nunito Sans" w:hAnsi="Nunito Sans"/>
        </w:rPr>
      </w:pPr>
      <w:r>
        <w:rPr>
          <w:rFonts w:ascii="Nunito Sans" w:hAnsi="Nunito Sans"/>
        </w:rPr>
        <w:t>The s</w:t>
      </w:r>
      <w:r w:rsidR="00D84D0A" w:rsidRPr="005B766A">
        <w:rPr>
          <w:rFonts w:ascii="Nunito Sans" w:hAnsi="Nunito Sans"/>
        </w:rPr>
        <w:t>um</w:t>
      </w:r>
      <w:r>
        <w:rPr>
          <w:rFonts w:ascii="Nunito Sans" w:hAnsi="Nunito Sans"/>
        </w:rPr>
        <w:t>mer i</w:t>
      </w:r>
      <w:r w:rsidR="00D84D0A" w:rsidRPr="005B766A">
        <w:rPr>
          <w:rFonts w:ascii="Nunito Sans" w:hAnsi="Nunito Sans"/>
        </w:rPr>
        <w:t xml:space="preserve">ntern will be involved in all facets </w:t>
      </w:r>
      <w:r w:rsidR="00D22112">
        <w:rPr>
          <w:rFonts w:ascii="Nunito Sans" w:hAnsi="Nunito Sans"/>
        </w:rPr>
        <w:t xml:space="preserve">of </w:t>
      </w:r>
      <w:r w:rsidR="00456937">
        <w:rPr>
          <w:rFonts w:ascii="Nunito Sans" w:hAnsi="Nunito Sans"/>
        </w:rPr>
        <w:t>federal and non-federal food programming,</w:t>
      </w:r>
      <w:r w:rsidR="00D84D0A" w:rsidRPr="005B766A">
        <w:rPr>
          <w:rFonts w:ascii="Nunito Sans" w:hAnsi="Nunito Sans"/>
        </w:rPr>
        <w:t xml:space="preserve"> including:</w:t>
      </w:r>
    </w:p>
    <w:p w:rsidR="00456937" w:rsidRDefault="00456937" w:rsidP="005B766A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>
        <w:rPr>
          <w:rFonts w:ascii="Nunito Sans" w:hAnsi="Nunito Sans"/>
        </w:rPr>
        <w:t>Facilitating multiple summer food sites within th</w:t>
      </w:r>
      <w:r w:rsidR="00A22797">
        <w:rPr>
          <w:rFonts w:ascii="Nunito Sans" w:hAnsi="Nunito Sans"/>
        </w:rPr>
        <w:t>e Kansas City</w:t>
      </w:r>
      <w:r>
        <w:rPr>
          <w:rFonts w:ascii="Nunito Sans" w:hAnsi="Nunito Sans"/>
        </w:rPr>
        <w:t xml:space="preserve"> Metro</w:t>
      </w:r>
      <w:r w:rsidR="00D22112">
        <w:rPr>
          <w:rFonts w:ascii="Nunito Sans" w:hAnsi="Nunito Sans"/>
        </w:rPr>
        <w:t>.</w:t>
      </w:r>
    </w:p>
    <w:p w:rsidR="00D84D0A" w:rsidRPr="005B766A" w:rsidRDefault="00456937" w:rsidP="005B766A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>
        <w:rPr>
          <w:rFonts w:ascii="Nunito Sans" w:hAnsi="Nunito Sans"/>
        </w:rPr>
        <w:t xml:space="preserve">Coordinating </w:t>
      </w:r>
      <w:r w:rsidR="00D84D0A" w:rsidRPr="005B766A">
        <w:rPr>
          <w:rFonts w:ascii="Nunito Sans" w:hAnsi="Nunito Sans"/>
        </w:rPr>
        <w:t xml:space="preserve">food distribution </w:t>
      </w:r>
      <w:r>
        <w:rPr>
          <w:rFonts w:ascii="Nunito Sans" w:hAnsi="Nunito Sans"/>
        </w:rPr>
        <w:t>to ensure</w:t>
      </w:r>
      <w:r w:rsidR="00D84D0A" w:rsidRPr="005B766A">
        <w:rPr>
          <w:rFonts w:ascii="Nunito Sans" w:hAnsi="Nunito Sans"/>
        </w:rPr>
        <w:t xml:space="preserve"> sites are equipped for program operation</w:t>
      </w:r>
      <w:r w:rsidR="00D22112">
        <w:rPr>
          <w:rFonts w:ascii="Nunito Sans" w:hAnsi="Nunito Sans"/>
        </w:rPr>
        <w:t>.</w:t>
      </w:r>
    </w:p>
    <w:p w:rsidR="00C1141B" w:rsidRPr="005B766A" w:rsidRDefault="00C1141B" w:rsidP="005B766A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 w:rsidRPr="005B766A">
        <w:rPr>
          <w:rFonts w:ascii="Nunito Sans" w:hAnsi="Nunito Sans"/>
        </w:rPr>
        <w:t>Maintaining program reporting</w:t>
      </w:r>
      <w:r w:rsidR="00D22112">
        <w:rPr>
          <w:rFonts w:ascii="Nunito Sans" w:hAnsi="Nunito Sans"/>
        </w:rPr>
        <w:t>.</w:t>
      </w:r>
    </w:p>
    <w:p w:rsidR="00955936" w:rsidRDefault="00456937" w:rsidP="00955936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>
        <w:rPr>
          <w:rFonts w:ascii="Nunito Sans" w:hAnsi="Nunito Sans"/>
        </w:rPr>
        <w:t>Managing volunteers at t</w:t>
      </w:r>
      <w:r w:rsidR="00D22112">
        <w:rPr>
          <w:rFonts w:ascii="Nunito Sans" w:hAnsi="Nunito Sans"/>
        </w:rPr>
        <w:t xml:space="preserve">heir summer </w:t>
      </w:r>
      <w:r>
        <w:rPr>
          <w:rFonts w:ascii="Nunito Sans" w:hAnsi="Nunito Sans"/>
        </w:rPr>
        <w:t>food sites</w:t>
      </w:r>
      <w:r w:rsidR="00D22112">
        <w:rPr>
          <w:rFonts w:ascii="Nunito Sans" w:hAnsi="Nunito Sans"/>
        </w:rPr>
        <w:t>.</w:t>
      </w:r>
    </w:p>
    <w:p w:rsidR="00456937" w:rsidRDefault="00955936" w:rsidP="00955936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 w:rsidRPr="00955936">
        <w:rPr>
          <w:rFonts w:ascii="Nunito Sans" w:hAnsi="Nunito Sans"/>
        </w:rPr>
        <w:t>Completing, at minimum, one</w:t>
      </w:r>
      <w:r w:rsidR="00D22112">
        <w:rPr>
          <w:rFonts w:ascii="Nunito Sans" w:hAnsi="Nunito Sans"/>
        </w:rPr>
        <w:t xml:space="preserve"> shift per week </w:t>
      </w:r>
      <w:r w:rsidRPr="00955936">
        <w:rPr>
          <w:rFonts w:ascii="Nunito Sans" w:hAnsi="Nunito Sans"/>
        </w:rPr>
        <w:t xml:space="preserve">at </w:t>
      </w:r>
      <w:r w:rsidR="00D22112">
        <w:rPr>
          <w:rFonts w:ascii="Nunito Sans" w:hAnsi="Nunito Sans"/>
        </w:rPr>
        <w:t xml:space="preserve">one of </w:t>
      </w:r>
      <w:r w:rsidRPr="00955936">
        <w:rPr>
          <w:rFonts w:ascii="Nunito Sans" w:hAnsi="Nunito Sans"/>
        </w:rPr>
        <w:t>our food pantries</w:t>
      </w:r>
      <w:r w:rsidR="00D22112">
        <w:rPr>
          <w:rFonts w:ascii="Nunito Sans" w:hAnsi="Nunito Sans"/>
        </w:rPr>
        <w:t xml:space="preserve">. </w:t>
      </w:r>
    </w:p>
    <w:p w:rsidR="00955936" w:rsidRDefault="00955936" w:rsidP="00955936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>
        <w:rPr>
          <w:rFonts w:ascii="Nunito Sans" w:hAnsi="Nunito Sans"/>
        </w:rPr>
        <w:t>Leading food sorting groups at</w:t>
      </w:r>
      <w:r w:rsidR="00D22112">
        <w:rPr>
          <w:rFonts w:ascii="Nunito Sans" w:hAnsi="Nunito Sans"/>
        </w:rPr>
        <w:t xml:space="preserve"> the</w:t>
      </w:r>
      <w:r>
        <w:rPr>
          <w:rFonts w:ascii="Nunito Sans" w:hAnsi="Nunito Sans"/>
        </w:rPr>
        <w:t xml:space="preserve"> Hope Distribution Center</w:t>
      </w:r>
      <w:r w:rsidR="00D22112">
        <w:rPr>
          <w:rFonts w:ascii="Nunito Sans" w:hAnsi="Nunito Sans"/>
        </w:rPr>
        <w:t xml:space="preserve"> a</w:t>
      </w:r>
      <w:r>
        <w:rPr>
          <w:rFonts w:ascii="Nunito Sans" w:hAnsi="Nunito Sans"/>
        </w:rPr>
        <w:t>s needed</w:t>
      </w:r>
      <w:r w:rsidR="00D22112">
        <w:rPr>
          <w:rFonts w:ascii="Nunito Sans" w:hAnsi="Nunito Sans"/>
        </w:rPr>
        <w:t>.</w:t>
      </w:r>
    </w:p>
    <w:p w:rsidR="00A22797" w:rsidRPr="00955936" w:rsidRDefault="00FC5C76" w:rsidP="00955936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 w:rsidRPr="00FC5C76">
        <w:rPr>
          <w:rFonts w:ascii="Nunito Sans" w:hAnsi="Nunito Sans"/>
          <w:i/>
        </w:rPr>
        <w:t>Important</w:t>
      </w:r>
      <w:r>
        <w:rPr>
          <w:rFonts w:ascii="Nunito Sans" w:hAnsi="Nunito Sans"/>
        </w:rPr>
        <w:t xml:space="preserve">: </w:t>
      </w:r>
      <w:r w:rsidR="00A22797">
        <w:rPr>
          <w:rFonts w:ascii="Nunito Sans" w:hAnsi="Nunito Sans"/>
        </w:rPr>
        <w:t>This position</w:t>
      </w:r>
      <w:r>
        <w:rPr>
          <w:rFonts w:ascii="Nunito Sans" w:hAnsi="Nunito Sans"/>
        </w:rPr>
        <w:t xml:space="preserve"> does</w:t>
      </w:r>
      <w:r w:rsidR="00A22797">
        <w:rPr>
          <w:rFonts w:ascii="Nunito Sans" w:hAnsi="Nunito Sans"/>
        </w:rPr>
        <w:t xml:space="preserve"> require travel within the Kansas City Metro and may include travel throughout our </w:t>
      </w:r>
      <w:r w:rsidR="00F40194">
        <w:rPr>
          <w:rFonts w:ascii="Nunito Sans" w:hAnsi="Nunito Sans"/>
        </w:rPr>
        <w:t>21-county</w:t>
      </w:r>
      <w:r w:rsidR="00A22797">
        <w:rPr>
          <w:rFonts w:ascii="Nunito Sans" w:hAnsi="Nunito Sans"/>
        </w:rPr>
        <w:t xml:space="preserve"> service</w:t>
      </w:r>
      <w:r w:rsidR="00D22112">
        <w:rPr>
          <w:rFonts w:ascii="Nunito Sans" w:hAnsi="Nunito Sans"/>
        </w:rPr>
        <w:t xml:space="preserve"> area</w:t>
      </w:r>
      <w:r w:rsidR="00A22797">
        <w:rPr>
          <w:rFonts w:ascii="Nunito Sans" w:hAnsi="Nunito Sans"/>
        </w:rPr>
        <w:t xml:space="preserve">. </w:t>
      </w:r>
      <w:r w:rsidR="00F40194">
        <w:rPr>
          <w:rFonts w:ascii="Nunito Sans" w:hAnsi="Nunito Sans"/>
        </w:rPr>
        <w:t xml:space="preserve">As such, a reliable personal vehicle to carry the intern from location to location is required for the duties of this position. </w:t>
      </w:r>
      <w:bookmarkStart w:id="0" w:name="_GoBack"/>
      <w:bookmarkEnd w:id="0"/>
    </w:p>
    <w:p w:rsidR="00452B22" w:rsidRDefault="00D84D0A" w:rsidP="00D84D0A">
      <w:pPr>
        <w:rPr>
          <w:rFonts w:ascii="Nunito Sans" w:hAnsi="Nunito Sans"/>
        </w:rPr>
      </w:pPr>
      <w:r w:rsidRPr="005B766A">
        <w:rPr>
          <w:rFonts w:ascii="Nunito Sans" w:hAnsi="Nunito Sans"/>
          <w:b/>
        </w:rPr>
        <w:t>Hours:</w:t>
      </w:r>
      <w:r w:rsidR="00955936">
        <w:rPr>
          <w:rFonts w:ascii="Nunito Sans" w:hAnsi="Nunito Sans"/>
        </w:rPr>
        <w:t xml:space="preserve"> </w:t>
      </w:r>
    </w:p>
    <w:p w:rsidR="00D84D0A" w:rsidRPr="00452B22" w:rsidRDefault="00452B22" w:rsidP="00452B22">
      <w:pPr>
        <w:pStyle w:val="ListParagraph"/>
        <w:numPr>
          <w:ilvl w:val="0"/>
          <w:numId w:val="4"/>
        </w:numPr>
        <w:rPr>
          <w:rFonts w:ascii="Nunito Sans" w:hAnsi="Nunito Sans"/>
        </w:rPr>
      </w:pPr>
      <w:r w:rsidRPr="00452B22">
        <w:rPr>
          <w:rFonts w:ascii="Nunito Sans" w:hAnsi="Nunito Sans"/>
        </w:rPr>
        <w:t xml:space="preserve">Full Time Position: </w:t>
      </w:r>
      <w:r w:rsidR="00955936" w:rsidRPr="00452B22">
        <w:rPr>
          <w:rFonts w:ascii="Nunito Sans" w:hAnsi="Nunito Sans"/>
        </w:rPr>
        <w:t>Monday–Friday from 8:3</w:t>
      </w:r>
      <w:r w:rsidR="009730C2" w:rsidRPr="00452B22">
        <w:rPr>
          <w:rFonts w:ascii="Nunito Sans" w:hAnsi="Nunito Sans"/>
        </w:rPr>
        <w:t>0</w:t>
      </w:r>
      <w:r w:rsidR="005B766A" w:rsidRPr="00452B22">
        <w:rPr>
          <w:rFonts w:ascii="Nunito Sans" w:hAnsi="Nunito Sans"/>
        </w:rPr>
        <w:t>AM–</w:t>
      </w:r>
      <w:r w:rsidR="00955936" w:rsidRPr="00452B22">
        <w:rPr>
          <w:rFonts w:ascii="Nunito Sans" w:hAnsi="Nunito Sans"/>
        </w:rPr>
        <w:t>4:3</w:t>
      </w:r>
      <w:r w:rsidR="009730C2" w:rsidRPr="00452B22">
        <w:rPr>
          <w:rFonts w:ascii="Nunito Sans" w:hAnsi="Nunito Sans"/>
        </w:rPr>
        <w:t>0</w:t>
      </w:r>
      <w:r w:rsidR="00D84D0A" w:rsidRPr="00452B22">
        <w:rPr>
          <w:rFonts w:ascii="Nunito Sans" w:hAnsi="Nunito Sans"/>
        </w:rPr>
        <w:t>PM</w:t>
      </w:r>
      <w:r w:rsidR="00A22797" w:rsidRPr="00452B22">
        <w:rPr>
          <w:rFonts w:ascii="Nunito Sans" w:hAnsi="Nunito Sans"/>
        </w:rPr>
        <w:t>, hours may vary</w:t>
      </w:r>
    </w:p>
    <w:p w:rsidR="00452B22" w:rsidRPr="00452B22" w:rsidRDefault="00452B22" w:rsidP="00452B22">
      <w:pPr>
        <w:pStyle w:val="ListParagraph"/>
        <w:numPr>
          <w:ilvl w:val="0"/>
          <w:numId w:val="4"/>
        </w:numPr>
        <w:rPr>
          <w:rFonts w:ascii="Nunito Sans" w:hAnsi="Nunito Sans"/>
        </w:rPr>
      </w:pPr>
      <w:r w:rsidRPr="00452B22">
        <w:rPr>
          <w:rFonts w:ascii="Nunito Sans" w:hAnsi="Nunito Sans"/>
        </w:rPr>
        <w:t>Part Time Position: Monday, Wednesday</w:t>
      </w:r>
      <w:r w:rsidR="00D22112">
        <w:rPr>
          <w:rFonts w:ascii="Nunito Sans" w:hAnsi="Nunito Sans"/>
        </w:rPr>
        <w:t xml:space="preserve">, </w:t>
      </w:r>
      <w:r w:rsidRPr="00452B22">
        <w:rPr>
          <w:rFonts w:ascii="Nunito Sans" w:hAnsi="Nunito Sans"/>
        </w:rPr>
        <w:t>Friday (</w:t>
      </w:r>
      <w:r>
        <w:rPr>
          <w:rFonts w:ascii="Nunito Sans" w:hAnsi="Nunito Sans"/>
        </w:rPr>
        <w:t>9:30AM-4:00PM), hours may vary</w:t>
      </w:r>
    </w:p>
    <w:p w:rsidR="00A22797" w:rsidRDefault="00D84D0A" w:rsidP="00D84D0A">
      <w:pPr>
        <w:rPr>
          <w:rFonts w:ascii="Nunito Sans" w:hAnsi="Nunito Sans"/>
        </w:rPr>
      </w:pPr>
      <w:r w:rsidRPr="005B766A">
        <w:rPr>
          <w:rFonts w:ascii="Nunito Sans" w:hAnsi="Nunito Sans"/>
          <w:b/>
        </w:rPr>
        <w:t>Location:</w:t>
      </w:r>
      <w:r w:rsidRPr="005B766A">
        <w:rPr>
          <w:rFonts w:ascii="Nunito Sans" w:hAnsi="Nunito Sans"/>
        </w:rPr>
        <w:t xml:space="preserve"> 9720 W 87th St</w:t>
      </w:r>
      <w:r w:rsidR="005B766A">
        <w:rPr>
          <w:rFonts w:ascii="Nunito Sans" w:hAnsi="Nunito Sans"/>
        </w:rPr>
        <w:t xml:space="preserve"> Overland Park, KS 66212 (</w:t>
      </w:r>
      <w:r w:rsidR="00A22797">
        <w:rPr>
          <w:rFonts w:ascii="Nunito Sans" w:hAnsi="Nunito Sans"/>
        </w:rPr>
        <w:t>Primary</w:t>
      </w:r>
      <w:r w:rsidR="005B766A">
        <w:rPr>
          <w:rFonts w:ascii="Nunito Sans" w:hAnsi="Nunito Sans"/>
        </w:rPr>
        <w:t xml:space="preserve"> L</w:t>
      </w:r>
      <w:r w:rsidRPr="005B766A">
        <w:rPr>
          <w:rFonts w:ascii="Nunito Sans" w:hAnsi="Nunito Sans"/>
        </w:rPr>
        <w:t>ocation)</w:t>
      </w:r>
      <w:r w:rsidR="00A22797">
        <w:rPr>
          <w:rFonts w:ascii="Nunito Sans" w:hAnsi="Nunito Sans"/>
        </w:rPr>
        <w:t>; 1708 Steele Rd, Kansas City, KS 66106</w:t>
      </w:r>
      <w:r w:rsidR="00D22112">
        <w:rPr>
          <w:rFonts w:ascii="Nunito Sans" w:hAnsi="Nunito Sans"/>
        </w:rPr>
        <w:t xml:space="preserve"> (Secondary Location</w:t>
      </w:r>
      <w:r w:rsidR="00FC5C76">
        <w:rPr>
          <w:rFonts w:ascii="Nunito Sans" w:hAnsi="Nunito Sans"/>
        </w:rPr>
        <w:t xml:space="preserve">: </w:t>
      </w:r>
      <w:r w:rsidR="00D22112">
        <w:rPr>
          <w:rFonts w:ascii="Nunito Sans" w:hAnsi="Nunito Sans"/>
        </w:rPr>
        <w:t>Hope Distribution Center)</w:t>
      </w:r>
    </w:p>
    <w:p w:rsidR="00D84D0A" w:rsidRPr="005B766A" w:rsidRDefault="00D84D0A" w:rsidP="00D84D0A">
      <w:pPr>
        <w:rPr>
          <w:rFonts w:ascii="Nunito Sans" w:hAnsi="Nunito Sans"/>
        </w:rPr>
      </w:pPr>
      <w:r w:rsidRPr="005B766A">
        <w:rPr>
          <w:rFonts w:ascii="Nunito Sans" w:hAnsi="Nunito Sans"/>
          <w:b/>
        </w:rPr>
        <w:t>Number of positions available:</w:t>
      </w:r>
      <w:r w:rsidR="00452B22">
        <w:rPr>
          <w:rFonts w:ascii="Nunito Sans" w:hAnsi="Nunito Sans"/>
        </w:rPr>
        <w:t xml:space="preserve"> 1 full-time (40 hours) and 1 part-time (20 hours)</w:t>
      </w:r>
    </w:p>
    <w:p w:rsidR="00C1141B" w:rsidRDefault="00C1141B" w:rsidP="00D84D0A"/>
    <w:p w:rsidR="00C1141B" w:rsidRDefault="00C1141B" w:rsidP="00C1141B"/>
    <w:sectPr w:rsidR="00C1141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A4B" w:rsidRDefault="00AA5A4B" w:rsidP="005B766A">
      <w:pPr>
        <w:spacing w:after="0" w:line="240" w:lineRule="auto"/>
      </w:pPr>
      <w:r>
        <w:separator/>
      </w:r>
    </w:p>
  </w:endnote>
  <w:endnote w:type="continuationSeparator" w:id="0">
    <w:p w:rsidR="00AA5A4B" w:rsidRDefault="00AA5A4B" w:rsidP="005B7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unito Sans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A4B" w:rsidRDefault="00AA5A4B" w:rsidP="005B766A">
      <w:pPr>
        <w:spacing w:after="0" w:line="240" w:lineRule="auto"/>
      </w:pPr>
      <w:r>
        <w:separator/>
      </w:r>
    </w:p>
  </w:footnote>
  <w:footnote w:type="continuationSeparator" w:id="0">
    <w:p w:rsidR="00AA5A4B" w:rsidRDefault="00AA5A4B" w:rsidP="005B7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766A" w:rsidRDefault="005B766A" w:rsidP="005B766A">
    <w:pPr>
      <w:pStyle w:val="Header"/>
      <w:jc w:val="center"/>
    </w:pPr>
    <w:r>
      <w:rPr>
        <w:noProof/>
      </w:rPr>
      <w:drawing>
        <wp:inline distT="0" distB="0" distL="0" distR="0" wp14:anchorId="01A34F19" wp14:editId="711E2D6C">
          <wp:extent cx="2639695" cy="731520"/>
          <wp:effectExtent l="0" t="0" r="0" b="0"/>
          <wp:docPr id="1" name="Picture 1" descr="CC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969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B766A" w:rsidRDefault="005B76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D6021D"/>
    <w:multiLevelType w:val="hybridMultilevel"/>
    <w:tmpl w:val="8DA8E64E"/>
    <w:lvl w:ilvl="0" w:tplc="B3A66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D65F55"/>
    <w:multiLevelType w:val="hybridMultilevel"/>
    <w:tmpl w:val="F1643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AD5BF7"/>
    <w:multiLevelType w:val="hybridMultilevel"/>
    <w:tmpl w:val="9BA81CA6"/>
    <w:lvl w:ilvl="0" w:tplc="8262893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DA4B96"/>
    <w:multiLevelType w:val="hybridMultilevel"/>
    <w:tmpl w:val="1E724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0A"/>
    <w:rsid w:val="00004B96"/>
    <w:rsid w:val="00016CE9"/>
    <w:rsid w:val="001D6021"/>
    <w:rsid w:val="001F5B4B"/>
    <w:rsid w:val="002B431F"/>
    <w:rsid w:val="00452B22"/>
    <w:rsid w:val="004539DF"/>
    <w:rsid w:val="00456937"/>
    <w:rsid w:val="00461842"/>
    <w:rsid w:val="005A270D"/>
    <w:rsid w:val="005B766A"/>
    <w:rsid w:val="00624D23"/>
    <w:rsid w:val="0078117A"/>
    <w:rsid w:val="0087474A"/>
    <w:rsid w:val="00955936"/>
    <w:rsid w:val="009730C2"/>
    <w:rsid w:val="00A22797"/>
    <w:rsid w:val="00A75B56"/>
    <w:rsid w:val="00AA5A4B"/>
    <w:rsid w:val="00B21B6F"/>
    <w:rsid w:val="00C1141B"/>
    <w:rsid w:val="00D13E6F"/>
    <w:rsid w:val="00D22112"/>
    <w:rsid w:val="00D84D0A"/>
    <w:rsid w:val="00E30735"/>
    <w:rsid w:val="00F11715"/>
    <w:rsid w:val="00F40194"/>
    <w:rsid w:val="00F83C47"/>
    <w:rsid w:val="00FC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FE014"/>
  <w15:chartTrackingRefBased/>
  <w15:docId w15:val="{64A57127-A7F2-4C69-9980-B5666D64C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4D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B76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66A"/>
  </w:style>
  <w:style w:type="paragraph" w:styleId="Footer">
    <w:name w:val="footer"/>
    <w:basedOn w:val="Normal"/>
    <w:link w:val="FooterChar"/>
    <w:uiPriority w:val="99"/>
    <w:unhideWhenUsed/>
    <w:rsid w:val="005B76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Pettibon</dc:creator>
  <cp:keywords/>
  <dc:description/>
  <cp:lastModifiedBy>Trent Gaddie</cp:lastModifiedBy>
  <cp:revision>4</cp:revision>
  <dcterms:created xsi:type="dcterms:W3CDTF">2025-09-18T15:59:00Z</dcterms:created>
  <dcterms:modified xsi:type="dcterms:W3CDTF">2025-09-26T20:12:00Z</dcterms:modified>
</cp:coreProperties>
</file>